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9" w:rsidRPr="00FB5EEB" w:rsidRDefault="00890CC1" w:rsidP="00265B59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67C9CD8" wp14:editId="5599E55B">
            <wp:simplePos x="0" y="0"/>
            <wp:positionH relativeFrom="column">
              <wp:posOffset>-944245</wp:posOffset>
            </wp:positionH>
            <wp:positionV relativeFrom="line">
              <wp:posOffset>-481330</wp:posOffset>
            </wp:positionV>
            <wp:extent cx="2579370" cy="2579370"/>
            <wp:effectExtent l="0" t="0" r="0" b="0"/>
            <wp:wrapSquare wrapText="bothSides"/>
            <wp:docPr id="1" name="Рисунок 1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59" w:rsidRPr="00FB5EEB">
        <w:rPr>
          <w:rFonts w:ascii="Arial" w:eastAsia="Times New Roman" w:hAnsi="Arial" w:cs="Arial"/>
          <w:b/>
          <w:bCs/>
          <w:caps/>
          <w:color w:val="FF1493"/>
          <w:kern w:val="36"/>
          <w:sz w:val="28"/>
          <w:szCs w:val="28"/>
          <w:lang w:eastAsia="ru-RU"/>
        </w:rPr>
        <w:t>ДЕТСКИЙ ТЕЛЕФОН ДОВЕРИЯ</w:t>
      </w:r>
      <w:r w:rsidR="00265B59" w:rsidRPr="00FB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B59" w:rsidRPr="00FB5EEB">
        <w:rPr>
          <w:rFonts w:ascii="Arial" w:eastAsia="Times New Roman" w:hAnsi="Arial" w:cs="Arial"/>
          <w:b/>
          <w:bCs/>
          <w:caps/>
          <w:color w:val="FF1493"/>
          <w:kern w:val="36"/>
          <w:sz w:val="28"/>
          <w:szCs w:val="28"/>
          <w:lang w:eastAsia="ru-RU"/>
        </w:rPr>
        <w:t> </w:t>
      </w:r>
      <w:r w:rsidR="00265B59" w:rsidRPr="00FB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CC1" w:rsidRDefault="00265B59" w:rsidP="00890C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едином общерос</w:t>
      </w:r>
      <w:r w:rsidR="00890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сийском детском телефоне доверия</w:t>
      </w:r>
    </w:p>
    <w:p w:rsidR="00FB5EEB" w:rsidRPr="00890CC1" w:rsidRDefault="00FB5EEB" w:rsidP="00890C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59">
        <w:rPr>
          <w:rFonts w:ascii="Times New Roman" w:hAnsi="Times New Roman" w:cs="Times New Roman"/>
          <w:sz w:val="28"/>
          <w:szCs w:val="28"/>
        </w:rPr>
        <w:t>«Телефон доверия - эта служба экстренной</w:t>
      </w:r>
      <w:r w:rsidR="00265B59" w:rsidRP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психологической помощи для детей и родителей, созданная специально для того</w:t>
      </w:r>
      <w:r w:rsidR="00265B59" w:rsidRPr="00265B59">
        <w:rPr>
          <w:rFonts w:ascii="Times New Roman" w:hAnsi="Times New Roman" w:cs="Times New Roman"/>
          <w:sz w:val="28"/>
          <w:szCs w:val="28"/>
        </w:rPr>
        <w:t xml:space="preserve">, </w:t>
      </w:r>
      <w:r w:rsidRPr="00265B59">
        <w:rPr>
          <w:rFonts w:ascii="Times New Roman" w:hAnsi="Times New Roman" w:cs="Times New Roman"/>
          <w:sz w:val="28"/>
          <w:szCs w:val="28"/>
        </w:rPr>
        <w:t>что у людей в запутанных, сложных, эмоциональных ситуациях была возможность</w:t>
      </w:r>
      <w:r w:rsidR="00265B59" w:rsidRP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человеку, переживающему какие-либо трудности, получить поддержку, быть</w:t>
      </w:r>
      <w:r w:rsidR="00265B59" w:rsidRP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понятым и принятым, разобраться в сложной для него ситуации. Телефон доверия</w:t>
      </w:r>
      <w:r w:rsidR="00265B59" w:rsidRP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открыт для каждого человека - любой человек имеет право быть принятым</w:t>
      </w:r>
      <w:r w:rsidR="00265B59" w:rsidRPr="00265B59">
        <w:rPr>
          <w:rFonts w:ascii="Times New Roman" w:hAnsi="Times New Roman" w:cs="Times New Roman"/>
          <w:sz w:val="28"/>
          <w:szCs w:val="28"/>
        </w:rPr>
        <w:t xml:space="preserve">, </w:t>
      </w:r>
      <w:r w:rsidRPr="00265B59">
        <w:rPr>
          <w:rFonts w:ascii="Times New Roman" w:hAnsi="Times New Roman" w:cs="Times New Roman"/>
          <w:sz w:val="28"/>
          <w:szCs w:val="28"/>
        </w:rPr>
        <w:t>выслушанным и получить помощь.</w:t>
      </w:r>
    </w:p>
    <w:p w:rsidR="00FB5EEB" w:rsidRPr="00265B59" w:rsidRDefault="00FB5EEB" w:rsidP="0089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59">
        <w:rPr>
          <w:rFonts w:ascii="Times New Roman" w:hAnsi="Times New Roman" w:cs="Times New Roman"/>
          <w:sz w:val="28"/>
          <w:szCs w:val="28"/>
        </w:rPr>
        <w:tab/>
        <w:t>Психологическая помощь по телефону доверия в настоящее время очень</w:t>
      </w:r>
      <w:r w:rsid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популярна во всем мире. Родители и дети разных возрастов имеют возможность</w:t>
      </w:r>
      <w:r w:rsid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обращаться за помощью на телефон доверия, чтобы посоветоваться, получить</w:t>
      </w:r>
      <w:r w:rsid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консультацию, а порой просто «выговориться». Причем эта помощь анонимна</w:t>
      </w:r>
      <w:r w:rsidR="00265B59">
        <w:rPr>
          <w:rFonts w:ascii="Times New Roman" w:hAnsi="Times New Roman" w:cs="Times New Roman"/>
          <w:sz w:val="28"/>
          <w:szCs w:val="28"/>
        </w:rPr>
        <w:t xml:space="preserve">, </w:t>
      </w:r>
      <w:r w:rsidRPr="00265B59">
        <w:rPr>
          <w:rFonts w:ascii="Times New Roman" w:hAnsi="Times New Roman" w:cs="Times New Roman"/>
          <w:sz w:val="28"/>
          <w:szCs w:val="28"/>
        </w:rPr>
        <w:t>бесплатна и конфиденциальна. На телефоне доверия работают специалист</w:t>
      </w:r>
      <w:proofErr w:type="gramStart"/>
      <w:r w:rsidRPr="00265B59">
        <w:rPr>
          <w:rFonts w:ascii="Times New Roman" w:hAnsi="Times New Roman" w:cs="Times New Roman"/>
          <w:sz w:val="28"/>
          <w:szCs w:val="28"/>
        </w:rPr>
        <w:t>ы</w:t>
      </w:r>
      <w:r w:rsidR="00265B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5B59">
        <w:rPr>
          <w:rFonts w:ascii="Times New Roman" w:hAnsi="Times New Roman" w:cs="Times New Roman"/>
          <w:sz w:val="28"/>
          <w:szCs w:val="28"/>
        </w:rPr>
        <w:t xml:space="preserve"> </w:t>
      </w:r>
      <w:r w:rsidRPr="00265B59">
        <w:rPr>
          <w:rFonts w:ascii="Times New Roman" w:hAnsi="Times New Roman" w:cs="Times New Roman"/>
          <w:sz w:val="28"/>
          <w:szCs w:val="28"/>
        </w:rPr>
        <w:t>психологи, прошедшие специальную подготовку.</w:t>
      </w:r>
    </w:p>
    <w:p w:rsidR="00FB5EEB" w:rsidRPr="00265B59" w:rsidRDefault="00FB5EEB" w:rsidP="0089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59">
        <w:rPr>
          <w:rFonts w:ascii="Times New Roman" w:hAnsi="Times New Roman" w:cs="Times New Roman"/>
          <w:sz w:val="28"/>
          <w:szCs w:val="28"/>
        </w:rPr>
        <w:tab/>
        <w:t>Каждый телефон доверия работает в своем определенном режиме -</w:t>
      </w:r>
    </w:p>
    <w:p w:rsidR="00FB5EEB" w:rsidRPr="00265B59" w:rsidRDefault="00FB5EEB" w:rsidP="0089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59">
        <w:rPr>
          <w:rFonts w:ascii="Times New Roman" w:hAnsi="Times New Roman" w:cs="Times New Roman"/>
          <w:sz w:val="28"/>
          <w:szCs w:val="28"/>
        </w:rPr>
        <w:t xml:space="preserve">круглосуточно или по расписанию. </w:t>
      </w:r>
    </w:p>
    <w:p w:rsidR="00265B59" w:rsidRDefault="00265B59" w:rsidP="00890CC1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EEB"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</w:t>
      </w:r>
      <w:r w:rsidR="00FB5EEB" w:rsidRPr="00FB5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единый общероссийский номер детского телефона доверия </w:t>
      </w:r>
      <w:r w:rsidR="00FB5EEB" w:rsidRPr="00FB5E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8-800-2000-122</w:t>
      </w:r>
      <w:r w:rsidR="00FB5EEB" w:rsidRPr="00FB5E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B5EEB"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CC1" w:rsidRPr="00FB5EEB" w:rsidRDefault="00265B59" w:rsidP="00890CC1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B5EEB"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 </w:t>
      </w:r>
      <w:proofErr w:type="gramEnd"/>
    </w:p>
    <w:p w:rsidR="00FB5EEB" w:rsidRDefault="00265B59" w:rsidP="008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EEB"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5EEB" w:rsidRPr="00FB5EEB">
        <w:rPr>
          <w:rFonts w:ascii="Arial" w:eastAsia="Times New Roman" w:hAnsi="Arial" w:cs="Arial"/>
          <w:b/>
          <w:bCs/>
          <w:color w:val="9400D3"/>
          <w:sz w:val="28"/>
          <w:szCs w:val="28"/>
          <w:lang w:eastAsia="ru-RU"/>
        </w:rPr>
        <w:t>Линия помощи «Дети онлайн»</w:t>
      </w:r>
      <w:r w:rsidR="00FB5EEB"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CC1" w:rsidRPr="00FB5EEB" w:rsidRDefault="00890CC1" w:rsidP="008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5EEB" w:rsidRPr="00FB5EEB" w:rsidRDefault="00265B59" w:rsidP="00890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5EEB"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FB5EEB" w:rsidRPr="00FB5EEB" w:rsidRDefault="00FB5EEB" w:rsidP="00890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на Линию помощи можно: </w:t>
      </w:r>
      <w:r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телефону 8-800-250-00-15 (с 9 до 18 по рабочим дням, время московское, звонки по России бесплатные) </w:t>
      </w:r>
      <w:r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электронной почте</w:t>
      </w:r>
      <w:r w:rsidRPr="00FB5EEB">
        <w:rPr>
          <w:rFonts w:ascii="Arial" w:eastAsia="Times New Roman" w:hAnsi="Arial" w:cs="Arial"/>
          <w:color w:val="9400D3"/>
          <w:sz w:val="28"/>
          <w:szCs w:val="28"/>
          <w:lang w:eastAsia="ru-RU"/>
        </w:rPr>
        <w:t> </w:t>
      </w:r>
      <w:hyperlink r:id="rId6" w:history="1">
        <w:r w:rsidRPr="00FB5EE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helpline@detionline.com</w:t>
        </w:r>
      </w:hyperlink>
      <w:r w:rsidRPr="00FB5EEB">
        <w:rPr>
          <w:rFonts w:ascii="Arial" w:eastAsia="Times New Roman" w:hAnsi="Arial" w:cs="Arial"/>
          <w:color w:val="9400D3"/>
          <w:sz w:val="28"/>
          <w:szCs w:val="28"/>
          <w:lang w:eastAsia="ru-RU"/>
        </w:rPr>
        <w:t> </w:t>
      </w:r>
      <w:r w:rsidRPr="00FB5EEB">
        <w:rPr>
          <w:rFonts w:ascii="Arial" w:eastAsia="Times New Roman" w:hAnsi="Arial" w:cs="Arial"/>
          <w:color w:val="9400D3"/>
          <w:sz w:val="28"/>
          <w:szCs w:val="28"/>
          <w:lang w:eastAsia="ru-RU"/>
        </w:rPr>
        <w:br/>
      </w:r>
      <w:r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</w:t>
      </w:r>
      <w:r w:rsidRPr="00FB5EEB">
        <w:rPr>
          <w:rFonts w:ascii="Arial" w:eastAsia="Times New Roman" w:hAnsi="Arial" w:cs="Arial"/>
          <w:color w:val="9400D3"/>
          <w:sz w:val="28"/>
          <w:szCs w:val="28"/>
          <w:lang w:eastAsia="ru-RU"/>
        </w:rPr>
        <w:t> </w:t>
      </w:r>
      <w:hyperlink r:id="rId7" w:history="1">
        <w:r w:rsidRPr="00FB5EE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Pr="00F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A40" w:rsidRDefault="00FC7A40" w:rsidP="00FC7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7A40" w:rsidRDefault="00FC7A40" w:rsidP="00FC7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7A40" w:rsidRPr="00FC7A40" w:rsidRDefault="00FC7A40" w:rsidP="00FC7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Безопасность детей на дороге и </w:t>
      </w:r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 xml:space="preserve">что такое </w:t>
      </w:r>
      <w:proofErr w:type="spellStart"/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фликеры</w:t>
      </w:r>
      <w:proofErr w:type="spellEnd"/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?</w:t>
      </w:r>
    </w:p>
    <w:p w:rsidR="00FC7A40" w:rsidRP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60CB8D" wp14:editId="766DB783">
            <wp:extent cx="5711588" cy="2634018"/>
            <wp:effectExtent l="0" t="0" r="3810" b="0"/>
            <wp:docPr id="2" name="Рисунок 2" descr="http://www.podolsk-baby.ru/assets/images/ot%207/flik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olsk-baby.ru/assets/images/ot%207/flike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86" cy="26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детей на дорогах родители в наше время должны уделять особое внимание. Количество автотранспорта в городе Подольске, Щербинке и Подольском районе растет с каждым годом (</w:t>
      </w:r>
      <w:proofErr w:type="gramStart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хотя</w:t>
      </w:r>
      <w:proofErr w:type="gramEnd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казалось бы, куда уже расти).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A40" w:rsidRP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даже по пешеходному переходу в светлое время суток переходить нужно предельно внимательно! Что уж говорить о темном времени суток, когда ситуация ухудшается еще и плохой видимостью на дорогах.  Зимой и осенью, когда дети вынужденно могут находиться на улице в темноте (</w:t>
      </w:r>
      <w:proofErr w:type="gram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утром или учась во вторую смену) проблема плохой видимости стоит особенно остро.</w:t>
      </w:r>
    </w:p>
    <w:p w:rsidR="00FC7A40" w:rsidRPr="00FC7A40" w:rsidRDefault="00FC7A40" w:rsidP="00FC7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Безопасность детей на дороге и </w:t>
      </w:r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 xml:space="preserve">что такое </w:t>
      </w:r>
      <w:proofErr w:type="spellStart"/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фликеры</w:t>
      </w:r>
      <w:proofErr w:type="spellEnd"/>
      <w:r w:rsidRPr="00FC7A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?</w:t>
      </w:r>
    </w:p>
    <w:p w:rsidR="00FC7A40" w:rsidRP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B084EC" wp14:editId="06E8461A">
            <wp:extent cx="5711588" cy="2572603"/>
            <wp:effectExtent l="0" t="0" r="3810" b="0"/>
            <wp:docPr id="4" name="Рисунок 4" descr="http://www.podolsk-baby.ru/assets/images/ot%207/flik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olsk-baby.ru/assets/images/ot%207/flike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86" cy="257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детей на дорогах родители в наше время должны уделять особое внимание. Количество автотранспорта в городе Подольске, Щербинке и Подольском районе растет с каждым годом (</w:t>
      </w:r>
      <w:proofErr w:type="gramStart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хотя</w:t>
      </w:r>
      <w:proofErr w:type="gramEnd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казалось бы, куда уже расти).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A40" w:rsidRP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даже по пешеходному переходу в светлое время суток переходить нужно предельно внимательно! Что уж говорить о темном времени суток, когда ситуация ухудшается еще и плохой видимостью на дорогах.  Зимой и осенью, когда дети вынужденно могут находиться на улице в темноте (</w:t>
      </w:r>
      <w:proofErr w:type="gram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утром или учась во вторую смену) проблема плохой видимости стоит особенно остро.</w:t>
      </w:r>
    </w:p>
    <w:p w:rsidR="00FC7A40" w:rsidRPr="00FC7A40" w:rsidRDefault="00FC7A40" w:rsidP="00FC7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00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 xml:space="preserve">Что же такое </w:t>
      </w:r>
      <w:proofErr w:type="spellStart"/>
      <w:r w:rsidRPr="00F00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фликер</w:t>
      </w:r>
      <w:proofErr w:type="spellEnd"/>
      <w:r w:rsidRPr="00F00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?</w:t>
      </w:r>
    </w:p>
    <w:p w:rsidR="00F008D7" w:rsidRDefault="00F008D7" w:rsidP="00F0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ab/>
      </w:r>
      <w:proofErr w:type="spellStart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>Фликер</w:t>
      </w:r>
      <w:proofErr w:type="spellEnd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 xml:space="preserve"> - это </w:t>
      </w:r>
      <w:proofErr w:type="gramStart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>светоотражающий</w:t>
      </w:r>
      <w:proofErr w:type="gramEnd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 xml:space="preserve"> </w:t>
      </w:r>
      <w:proofErr w:type="spellStart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>элекент</w:t>
      </w:r>
      <w:proofErr w:type="spellEnd"/>
      <w:r w:rsidR="00FC7A40" w:rsidRPr="00FC7A40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, который крепится на одежду и позволяет водителю издалека заметить пешехода в темное время суток и в плохую погоду.</w:t>
      </w:r>
      <w:r w:rsid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таким светоотражающим элементам, водитель может заметить пешехода на </w:t>
      </w:r>
      <w:proofErr w:type="spellStart"/>
      <w:proofErr w:type="gramStart"/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расстоянии четырехсот метров. По статистическим данным, ношение </w:t>
      </w:r>
      <w:proofErr w:type="spellStart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фликеров</w:t>
      </w:r>
      <w:proofErr w:type="spellEnd"/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снижает риск наезда</w:t>
      </w:r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пешехода в темное время суток </w:t>
      </w:r>
      <w:r w:rsidR="00FC7A40"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восемь-десять раз</w:t>
      </w:r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носить пешеходам «категории риска» - детям, подросткам, пожилым людям, а также жителям населенных пунктов, расположенных рядом с оживленными трассами.</w:t>
      </w:r>
    </w:p>
    <w:p w:rsidR="00F008D7" w:rsidRDefault="00F008D7" w:rsidP="00F0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C6E18B" wp14:editId="6CC766E9">
            <wp:simplePos x="0" y="0"/>
            <wp:positionH relativeFrom="column">
              <wp:posOffset>-102870</wp:posOffset>
            </wp:positionH>
            <wp:positionV relativeFrom="paragraph">
              <wp:posOffset>412115</wp:posOffset>
            </wp:positionV>
            <wp:extent cx="1794510" cy="2080895"/>
            <wp:effectExtent l="0" t="0" r="0" b="0"/>
            <wp:wrapSquare wrapText="bothSides"/>
            <wp:docPr id="3" name="Рисунок 3" descr="http://www.podolsk-baby.ru/assets/images/ot%207/51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olsk-baby.ru/assets/images/ot%207/518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ношение </w:t>
      </w:r>
      <w:proofErr w:type="spellStart"/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регламентировано законодательно, а только рекомендуется.</w:t>
      </w:r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7A40"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7A40" w:rsidRPr="00FC7A40" w:rsidRDefault="00FC7A40" w:rsidP="00F0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продаже есть много светоотражающих аксессуаров. Ленты, которые можно одеть на руку сверху на одежду, наклейки и нашивки, значки, которые можно прикрепить к одежде или сумке. Не будет лишним расположить </w:t>
      </w:r>
      <w:proofErr w:type="spell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велосипед, детскую коляску, санки или самокат.</w:t>
      </w:r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7A40" w:rsidRP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 жизнь своему ребенку. Купи </w:t>
      </w:r>
      <w:proofErr w:type="spellStart"/>
      <w:r w:rsidR="00F008D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="00F008D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9"/>
          <w:szCs w:val="29"/>
          <w:lang w:eastAsia="ru-RU"/>
        </w:rPr>
      </w:pPr>
    </w:p>
    <w:p w:rsid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9"/>
          <w:szCs w:val="29"/>
          <w:lang w:eastAsia="ru-RU"/>
        </w:rPr>
      </w:pPr>
    </w:p>
    <w:p w:rsidR="00F008D7" w:rsidRPr="00FC7A40" w:rsidRDefault="00F008D7" w:rsidP="00F00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00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Что же такое </w:t>
      </w:r>
      <w:proofErr w:type="spellStart"/>
      <w:r w:rsidRPr="00F00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фликер</w:t>
      </w:r>
      <w:proofErr w:type="spellEnd"/>
      <w:r w:rsidRPr="00F008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?</w:t>
      </w:r>
    </w:p>
    <w:p w:rsidR="00F008D7" w:rsidRDefault="00F008D7" w:rsidP="00F0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ab/>
      </w:r>
      <w:proofErr w:type="spellStart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>Фликер</w:t>
      </w:r>
      <w:proofErr w:type="spellEnd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 xml:space="preserve"> - это </w:t>
      </w:r>
      <w:proofErr w:type="gramStart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>светоотражающий</w:t>
      </w:r>
      <w:proofErr w:type="gramEnd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 xml:space="preserve"> </w:t>
      </w:r>
      <w:proofErr w:type="spellStart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99"/>
          <w:lang w:eastAsia="ru-RU"/>
        </w:rPr>
        <w:t>элекент</w:t>
      </w:r>
      <w:proofErr w:type="spellEnd"/>
      <w:r w:rsidRPr="00FC7A40">
        <w:rPr>
          <w:rFonts w:ascii="Times New Roman" w:eastAsia="Times New Roman" w:hAnsi="Times New Roman" w:cs="Times New Roman"/>
          <w:sz w:val="24"/>
          <w:szCs w:val="24"/>
          <w:shd w:val="clear" w:color="auto" w:fill="FFFF99"/>
          <w:lang w:eastAsia="ru-RU"/>
        </w:rPr>
        <w:t>, который крепится на одежду и позволяет водителю издалека заметить пешехода в темное время суток и в плохую погоду.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таким светоотражающим элементам, водитель может заметить пешехода на </w:t>
      </w:r>
      <w:proofErr w:type="spellStart"/>
      <w:proofErr w:type="gram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расстоянии четырехсот метров. По статистическим данным, ношение </w:t>
      </w:r>
      <w:proofErr w:type="spellStart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фликеров</w:t>
      </w:r>
      <w:proofErr w:type="spellEnd"/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снижает риск наезда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пешехода в темное время суток </w:t>
      </w:r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восемь-десять раз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носить пешеходам «категории риска» - детям, подросткам, пожилым людям, а также жителям населенных пунктов, расположенных рядом с оживленными трассами.</w:t>
      </w:r>
    </w:p>
    <w:p w:rsidR="00F008D7" w:rsidRDefault="00F008D7" w:rsidP="00F0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E05CB10" wp14:editId="3F4C15E1">
            <wp:simplePos x="0" y="0"/>
            <wp:positionH relativeFrom="column">
              <wp:posOffset>-102870</wp:posOffset>
            </wp:positionH>
            <wp:positionV relativeFrom="paragraph">
              <wp:posOffset>412115</wp:posOffset>
            </wp:positionV>
            <wp:extent cx="1794510" cy="2080895"/>
            <wp:effectExtent l="0" t="0" r="0" b="0"/>
            <wp:wrapSquare wrapText="bothSides"/>
            <wp:docPr id="6" name="Рисунок 6" descr="http://www.podolsk-baby.ru/assets/images/ot%207/51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olsk-baby.ru/assets/images/ot%207/518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ношение </w:t>
      </w:r>
      <w:proofErr w:type="spell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регламентировано законодательно, а только рекомендуется.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08D7" w:rsidRPr="00FC7A40" w:rsidRDefault="00F008D7" w:rsidP="00F0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продаже есть много светоотражающих аксессуаров. Ленты, которые можно одеть на руку сверху на одежду, наклейки и нашивки, значки, которые можно прикрепить к одежде или сумке. Не будет лишним расположить </w:t>
      </w:r>
      <w:proofErr w:type="spellStart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велосипед, детскую коляску, санки или самокат.</w:t>
      </w:r>
      <w:r w:rsidRPr="00FC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08D7" w:rsidRPr="00FC7A40" w:rsidRDefault="00F008D7" w:rsidP="00F0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 жизнь своему ребенку. Купи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Pr="00FC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9"/>
          <w:szCs w:val="29"/>
          <w:lang w:eastAsia="ru-RU"/>
        </w:rPr>
      </w:pPr>
    </w:p>
    <w:p w:rsid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9"/>
          <w:szCs w:val="29"/>
          <w:lang w:eastAsia="ru-RU"/>
        </w:rPr>
      </w:pPr>
    </w:p>
    <w:p w:rsidR="00FC7A40" w:rsidRPr="00FC7A40" w:rsidRDefault="00FC7A40" w:rsidP="00FC7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D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lastRenderedPageBreak/>
        <w:t>Памятка для родителей детей младшего дошкольного возраста</w:t>
      </w:r>
      <w:proofErr w:type="gramStart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F0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младшем дошкольном возрасте ребёнок должен усвоить: </w:t>
      </w:r>
      <w:r w:rsidRPr="00FC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Элементы дороги (дорога, проезжая часть, тротуар, обочина, пешеходный переход, перекрёсток);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Транспортные средства (трамвай, автобус, троллейбус, легковой автомобиль, грузовой автомобиль, мотоцикл, велосипед);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Средства регулирования дорожного движения;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Красный, жёлтый и зелёный сигналы светофора;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Правила движения по обочинам и тротуарам;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Правила перехода проезжей части;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Без взрослых выходить на дорогу нельзя;</w:t>
      </w:r>
      <w:proofErr w:type="gramEnd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Правила посадки, поведения и высадки в общественном транспорте;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08D7" w:rsidRPr="00F0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0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 обучения навыкам безопасного поведения ребёнка на дороге: </w:t>
      </w:r>
      <w:r w:rsidR="00F008D7" w:rsidRPr="00F0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Для ознакомления использовать дорожные ситуации при прогулках во дворе, на дороге;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Объяснять, что происходит на дороге, какие транспортные средства он видит;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Когда и где можно переходить проезжую часть, когда и где нельзя;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Указывать на нарушителей правил, как пешеходов, так и водителей;</w:t>
      </w:r>
      <w:proofErr w:type="gramEnd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proofErr w:type="gramStart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Развивать пространственное представление (близко, далеко, слева, справа, по ходу движения, сзади);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Развивать представление о скорости движения транспортных средств пешеходов (быстро едет, медленно, поворачивает);</w:t>
      </w:r>
      <w:proofErr w:type="gramEnd"/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запугивать ребёнка улицей: страх перед транспортом не менее вреден, чем беспечность и невнимательность; </w:t>
      </w:r>
      <w:r w:rsidRPr="00FC7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Читать ребёнку стихи, загадки, детские книжки на тему безопасности движения.</w:t>
      </w:r>
    </w:p>
    <w:p w:rsidR="00FB5EEB" w:rsidRPr="00BC445F" w:rsidRDefault="00BC445F" w:rsidP="00FB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C445F">
        <w:rPr>
          <w:sz w:val="40"/>
          <w:szCs w:val="40"/>
        </w:rPr>
        <w:t>Помните! </w:t>
      </w:r>
      <w:r w:rsidRPr="00BC445F">
        <w:rPr>
          <w:rStyle w:val="a6"/>
          <w:sz w:val="40"/>
          <w:szCs w:val="40"/>
        </w:rPr>
        <w:t>Ребёнок учится законам дорог, беря пример с членов семьи и других взрослых. </w:t>
      </w:r>
      <w:r w:rsidRPr="00BC445F">
        <w:rPr>
          <w:sz w:val="40"/>
          <w:szCs w:val="40"/>
        </w:rPr>
        <w:t>Не жалейте времени на обучение детей поведению на дороге. </w:t>
      </w:r>
      <w:r w:rsidRPr="00BC445F">
        <w:rPr>
          <w:sz w:val="40"/>
          <w:szCs w:val="40"/>
        </w:rPr>
        <w:br/>
      </w:r>
      <w:r w:rsidRPr="00BC445F">
        <w:rPr>
          <w:sz w:val="40"/>
          <w:szCs w:val="40"/>
        </w:rPr>
        <w:br/>
        <w:t>Берегите ребёнка! </w:t>
      </w:r>
      <w:r w:rsidRPr="00BC445F">
        <w:rPr>
          <w:rStyle w:val="a6"/>
          <w:sz w:val="40"/>
          <w:szCs w:val="40"/>
        </w:rPr>
        <w:t>Старайтесь сделать всё возможное, чтобы оградить его от несчастных случаев на до</w:t>
      </w:r>
      <w:bookmarkStart w:id="0" w:name="_GoBack"/>
      <w:bookmarkEnd w:id="0"/>
      <w:r w:rsidRPr="00BC445F">
        <w:rPr>
          <w:rStyle w:val="a6"/>
          <w:sz w:val="40"/>
          <w:szCs w:val="40"/>
        </w:rPr>
        <w:t>роге! </w:t>
      </w:r>
    </w:p>
    <w:sectPr w:rsidR="00FB5EEB" w:rsidRPr="00BC445F" w:rsidSect="00FC7A4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90"/>
    <w:rsid w:val="00265B59"/>
    <w:rsid w:val="00481738"/>
    <w:rsid w:val="00777590"/>
    <w:rsid w:val="00890CC1"/>
    <w:rsid w:val="00A20E7B"/>
    <w:rsid w:val="00BC445F"/>
    <w:rsid w:val="00F008D7"/>
    <w:rsid w:val="00FB5EEB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4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4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4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ionlin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line@detionlin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7</cp:revision>
  <cp:lastPrinted>2015-05-13T00:22:00Z</cp:lastPrinted>
  <dcterms:created xsi:type="dcterms:W3CDTF">2015-05-12T23:44:00Z</dcterms:created>
  <dcterms:modified xsi:type="dcterms:W3CDTF">2015-05-14T06:32:00Z</dcterms:modified>
</cp:coreProperties>
</file>